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A6" w:rsidRDefault="003A6FA6" w:rsidP="00EB1F7E">
      <w:pPr>
        <w:spacing w:beforeLines="80"/>
        <w:rPr>
          <w:rFonts w:ascii="Arial" w:hAnsi="Arial" w:cs="Arial"/>
          <w:color w:val="000000"/>
          <w:kern w:val="0"/>
        </w:rPr>
      </w:pPr>
      <w:r>
        <w:rPr>
          <w:rFonts w:ascii="微软雅黑" w:eastAsia="微软雅黑" w:hAnsi="微软雅黑" w:hint="eastAsia"/>
          <w:b/>
          <w:color w:val="0D0D0D" w:themeColor="text1" w:themeTint="F2"/>
          <w:sz w:val="24"/>
          <w:szCs w:val="24"/>
        </w:rPr>
        <w:t>附件2、</w:t>
      </w:r>
      <w:r w:rsidR="001763E0">
        <w:rPr>
          <w:rFonts w:ascii="Arial" w:hAnsi="Arial" w:cs="Arial" w:hint="eastAsia"/>
          <w:b/>
          <w:color w:val="000000"/>
          <w:kern w:val="0"/>
        </w:rPr>
        <w:t>其他</w:t>
      </w:r>
      <w:r w:rsidR="00F06DB7">
        <w:rPr>
          <w:rFonts w:ascii="Arial" w:hAnsi="Arial" w:cs="Arial" w:hint="eastAsia"/>
          <w:b/>
          <w:color w:val="000000"/>
          <w:kern w:val="0"/>
        </w:rPr>
        <w:t>行程</w:t>
      </w:r>
      <w:r w:rsidR="003C3573">
        <w:rPr>
          <w:rFonts w:ascii="Arial" w:hAnsi="Arial" w:cs="Arial" w:hint="eastAsia"/>
          <w:b/>
          <w:color w:val="000000"/>
          <w:kern w:val="0"/>
        </w:rPr>
        <w:t>及</w:t>
      </w:r>
      <w:r w:rsidR="00F06DB7">
        <w:rPr>
          <w:rFonts w:ascii="Arial" w:hAnsi="Arial" w:cs="Arial" w:hint="eastAsia"/>
          <w:b/>
          <w:color w:val="000000"/>
          <w:kern w:val="0"/>
        </w:rPr>
        <w:t>相关</w:t>
      </w:r>
      <w:r w:rsidR="003C3573">
        <w:rPr>
          <w:rFonts w:ascii="Arial" w:hAnsi="Arial" w:cs="Arial" w:hint="eastAsia"/>
          <w:b/>
          <w:color w:val="000000"/>
          <w:kern w:val="0"/>
        </w:rPr>
        <w:t>事宜</w:t>
      </w:r>
      <w:r w:rsidR="00F06DB7">
        <w:rPr>
          <w:rFonts w:ascii="Arial" w:hAnsi="Arial" w:cs="Arial" w:hint="eastAsia"/>
          <w:b/>
          <w:color w:val="000000"/>
          <w:kern w:val="0"/>
        </w:rPr>
        <w:t>安排</w:t>
      </w:r>
      <w:r>
        <w:rPr>
          <w:rFonts w:ascii="Arial" w:hAnsi="Arial" w:cs="Arial" w:hint="eastAsia"/>
          <w:color w:val="000000"/>
          <w:kern w:val="0"/>
        </w:rPr>
        <w:t>：</w:t>
      </w:r>
    </w:p>
    <w:p w:rsidR="005A78E4" w:rsidRDefault="005A78E4" w:rsidP="00EB1F7E">
      <w:pPr>
        <w:spacing w:beforeLines="80" w:after="100" w:afterAutospacing="1"/>
        <w:rPr>
          <w:rFonts w:ascii="Arial" w:hAnsi="Arial" w:cs="Arial"/>
          <w:color w:val="000000"/>
          <w:kern w:val="0"/>
        </w:rPr>
      </w:pPr>
      <w:r>
        <w:rPr>
          <w:rFonts w:ascii="Arial" w:hAnsi="Arial" w:cs="Arial" w:hint="eastAsia"/>
          <w:color w:val="000000"/>
          <w:kern w:val="0"/>
        </w:rPr>
        <w:t>各位代表：</w:t>
      </w:r>
    </w:p>
    <w:p w:rsidR="003A6FA6" w:rsidRDefault="003A6FA6" w:rsidP="005A78E4">
      <w:pPr>
        <w:ind w:firstLineChars="200" w:firstLine="420"/>
        <w:rPr>
          <w:rFonts w:ascii="Arial" w:hAnsi="Arial" w:cs="宋体"/>
          <w:color w:val="000000"/>
          <w:kern w:val="0"/>
        </w:rPr>
      </w:pPr>
      <w:r>
        <w:rPr>
          <w:rFonts w:ascii="Arial" w:hAnsi="Arial" w:cs="宋体" w:hint="eastAsia"/>
          <w:color w:val="000000"/>
          <w:kern w:val="0"/>
        </w:rPr>
        <w:t>本次</w:t>
      </w:r>
      <w:r w:rsidRPr="007D36C6">
        <w:rPr>
          <w:rFonts w:ascii="Arial" w:hAnsi="Arial" w:cs="宋体" w:hint="eastAsia"/>
          <w:color w:val="000000"/>
          <w:kern w:val="0"/>
        </w:rPr>
        <w:t>会议交流结束后将</w:t>
      </w:r>
      <w:r>
        <w:rPr>
          <w:rFonts w:ascii="Arial" w:hAnsi="Arial" w:cs="宋体" w:hint="eastAsia"/>
          <w:color w:val="000000"/>
          <w:kern w:val="0"/>
        </w:rPr>
        <w:t>于</w:t>
      </w:r>
      <w:r w:rsidRPr="007D36C6">
        <w:rPr>
          <w:rFonts w:ascii="Arial" w:hAnsi="Arial" w:cs="宋体"/>
          <w:color w:val="000000"/>
          <w:kern w:val="0"/>
        </w:rPr>
        <w:t>7</w:t>
      </w:r>
      <w:r w:rsidRPr="007D36C6">
        <w:rPr>
          <w:rFonts w:ascii="Arial" w:hAnsi="Arial" w:cs="宋体" w:hint="eastAsia"/>
          <w:color w:val="000000"/>
          <w:kern w:val="0"/>
        </w:rPr>
        <w:t>月</w:t>
      </w:r>
      <w:r w:rsidRPr="007D36C6">
        <w:rPr>
          <w:rFonts w:ascii="Arial" w:hAnsi="Arial" w:cs="宋体"/>
          <w:color w:val="000000"/>
          <w:kern w:val="0"/>
        </w:rPr>
        <w:t>3</w:t>
      </w:r>
      <w:r>
        <w:rPr>
          <w:rFonts w:ascii="Arial" w:hAnsi="Arial" w:cs="宋体"/>
          <w:color w:val="000000"/>
          <w:kern w:val="0"/>
        </w:rPr>
        <w:t>0</w:t>
      </w:r>
      <w:r w:rsidRPr="007D36C6">
        <w:rPr>
          <w:rFonts w:ascii="Arial" w:hAnsi="Arial" w:cs="宋体" w:hint="eastAsia"/>
          <w:color w:val="000000"/>
          <w:kern w:val="0"/>
        </w:rPr>
        <w:t>日</w:t>
      </w:r>
      <w:r w:rsidR="005A78E4">
        <w:rPr>
          <w:rFonts w:ascii="Arial" w:hAnsi="Arial" w:cs="宋体" w:hint="eastAsia"/>
          <w:color w:val="000000"/>
          <w:kern w:val="0"/>
        </w:rPr>
        <w:t>（星期六）</w:t>
      </w:r>
      <w:r w:rsidRPr="007D36C6">
        <w:rPr>
          <w:rFonts w:ascii="Arial" w:hAnsi="Arial" w:cs="宋体" w:hint="eastAsia"/>
          <w:color w:val="000000"/>
          <w:kern w:val="0"/>
        </w:rPr>
        <w:t>安排参会代表参观</w:t>
      </w:r>
      <w:r>
        <w:rPr>
          <w:rFonts w:ascii="Arial" w:hAnsi="Arial" w:cs="宋体" w:hint="eastAsia"/>
          <w:color w:val="000000"/>
          <w:kern w:val="0"/>
        </w:rPr>
        <w:t>游览</w:t>
      </w:r>
      <w:r w:rsidRPr="007D36C6">
        <w:rPr>
          <w:rFonts w:ascii="Arial" w:hAnsi="Arial" w:cs="宋体" w:hint="eastAsia"/>
          <w:color w:val="000000"/>
          <w:kern w:val="0"/>
        </w:rPr>
        <w:t>哈尔滨风景名胜，初定“伏尔加庄园一日游”和“哈尔滨风光休闲一日游</w:t>
      </w:r>
      <w:r>
        <w:rPr>
          <w:rFonts w:ascii="Arial" w:hAnsi="Arial" w:cs="宋体" w:hint="eastAsia"/>
          <w:color w:val="000000"/>
          <w:kern w:val="0"/>
        </w:rPr>
        <w:t>”两个线路</w:t>
      </w:r>
      <w:r w:rsidRPr="007D36C6">
        <w:rPr>
          <w:rFonts w:ascii="Arial" w:hAnsi="Arial" w:cs="宋体" w:hint="eastAsia"/>
          <w:color w:val="000000"/>
          <w:kern w:val="0"/>
        </w:rPr>
        <w:t>，</w:t>
      </w:r>
      <w:r w:rsidR="005A78E4">
        <w:rPr>
          <w:rFonts w:ascii="Arial" w:hAnsi="Arial" w:cs="宋体" w:hint="eastAsia"/>
          <w:color w:val="000000"/>
          <w:kern w:val="0"/>
        </w:rPr>
        <w:t>旅游行程</w:t>
      </w:r>
      <w:r w:rsidRPr="007D36C6">
        <w:rPr>
          <w:rFonts w:ascii="Arial" w:hAnsi="Arial" w:cs="宋体" w:hint="eastAsia"/>
          <w:color w:val="000000"/>
          <w:kern w:val="0"/>
        </w:rPr>
        <w:t>会议代表自愿自费选择参加</w:t>
      </w:r>
      <w:r>
        <w:rPr>
          <w:rFonts w:ascii="Arial" w:hAnsi="Arial" w:cs="宋体" w:hint="eastAsia"/>
          <w:color w:val="000000"/>
          <w:kern w:val="0"/>
        </w:rPr>
        <w:t>。</w:t>
      </w:r>
    </w:p>
    <w:p w:rsidR="007B0AC3" w:rsidRDefault="007B0AC3" w:rsidP="00EB1F7E">
      <w:pPr>
        <w:spacing w:beforeLines="50"/>
        <w:ind w:firstLineChars="200" w:firstLine="420"/>
        <w:rPr>
          <w:rFonts w:ascii="Arial" w:hAnsi="Arial" w:cs="宋体"/>
          <w:color w:val="000000"/>
          <w:kern w:val="0"/>
        </w:rPr>
      </w:pPr>
      <w:r>
        <w:rPr>
          <w:rFonts w:ascii="Arial" w:hAnsi="Arial" w:cs="宋体" w:hint="eastAsia"/>
          <w:color w:val="000000"/>
          <w:kern w:val="0"/>
        </w:rPr>
        <w:t>该项费用需在</w:t>
      </w:r>
      <w:r w:rsidR="003A6FA6" w:rsidRPr="007D36C6">
        <w:rPr>
          <w:rFonts w:ascii="Arial" w:hAnsi="Arial" w:cs="宋体" w:hint="eastAsia"/>
          <w:color w:val="000000"/>
          <w:kern w:val="0"/>
        </w:rPr>
        <w:t>报道</w:t>
      </w:r>
      <w:r>
        <w:rPr>
          <w:rFonts w:ascii="Arial" w:hAnsi="Arial" w:cs="宋体" w:hint="eastAsia"/>
          <w:color w:val="000000"/>
          <w:kern w:val="0"/>
        </w:rPr>
        <w:t>注册时</w:t>
      </w:r>
      <w:r w:rsidR="003A6FA6">
        <w:rPr>
          <w:rFonts w:ascii="Arial" w:hAnsi="Arial" w:cs="宋体" w:hint="eastAsia"/>
          <w:color w:val="000000"/>
          <w:kern w:val="0"/>
        </w:rPr>
        <w:t>以现金形式缴纳，同时登记相关信息</w:t>
      </w:r>
      <w:r>
        <w:rPr>
          <w:rFonts w:ascii="Arial" w:hAnsi="Arial" w:cs="宋体" w:hint="eastAsia"/>
          <w:color w:val="000000"/>
          <w:kern w:val="0"/>
        </w:rPr>
        <w:t>，请有意愿参加的代表提前安排</w:t>
      </w:r>
      <w:r w:rsidR="00EB1F7E">
        <w:rPr>
          <w:rFonts w:ascii="Arial" w:hAnsi="Arial" w:cs="宋体" w:hint="eastAsia"/>
          <w:color w:val="000000"/>
          <w:kern w:val="0"/>
        </w:rPr>
        <w:t>好</w:t>
      </w:r>
      <w:r>
        <w:rPr>
          <w:rFonts w:ascii="Arial" w:hAnsi="Arial" w:cs="宋体" w:hint="eastAsia"/>
          <w:color w:val="000000"/>
          <w:kern w:val="0"/>
        </w:rPr>
        <w:t>时间、做好准备。</w:t>
      </w:r>
    </w:p>
    <w:p w:rsidR="003A6FA6" w:rsidRPr="00254F2D" w:rsidRDefault="00537FDD" w:rsidP="00EB1F7E">
      <w:pPr>
        <w:spacing w:beforeLines="50"/>
        <w:ind w:firstLineChars="200" w:firstLine="420"/>
        <w:rPr>
          <w:rFonts w:ascii="Arial" w:hAnsi="Arial" w:cs="宋体"/>
          <w:color w:val="000000"/>
          <w:kern w:val="0"/>
        </w:rPr>
      </w:pPr>
      <w:r>
        <w:rPr>
          <w:rFonts w:ascii="Arial" w:hAnsi="Arial" w:cs="宋体" w:hint="eastAsia"/>
          <w:color w:val="000000"/>
          <w:kern w:val="0"/>
        </w:rPr>
        <w:t>下</w:t>
      </w:r>
      <w:r w:rsidR="007B0AC3">
        <w:rPr>
          <w:rFonts w:ascii="Arial" w:hAnsi="Arial" w:cs="宋体" w:hint="eastAsia"/>
          <w:color w:val="000000"/>
          <w:kern w:val="0"/>
        </w:rPr>
        <w:t>附</w:t>
      </w:r>
      <w:r w:rsidR="003A6FA6" w:rsidRPr="007D36C6">
        <w:rPr>
          <w:rFonts w:ascii="Arial" w:hAnsi="Arial" w:cs="宋体" w:hint="eastAsia"/>
          <w:color w:val="000000"/>
          <w:kern w:val="0"/>
        </w:rPr>
        <w:t>会议旅游线路</w:t>
      </w:r>
      <w:r w:rsidR="003A6FA6">
        <w:rPr>
          <w:rFonts w:ascii="Arial" w:hAnsi="Arial" w:cs="宋体" w:hint="eastAsia"/>
          <w:color w:val="000000"/>
          <w:kern w:val="0"/>
        </w:rPr>
        <w:t>及费用</w:t>
      </w:r>
      <w:r w:rsidR="00AF69D6" w:rsidRPr="007D36C6">
        <w:rPr>
          <w:rFonts w:ascii="Arial" w:hAnsi="Arial" w:cs="宋体" w:hint="eastAsia"/>
          <w:color w:val="000000"/>
          <w:kern w:val="0"/>
        </w:rPr>
        <w:t>详</w:t>
      </w:r>
      <w:r w:rsidR="00AF69D6">
        <w:rPr>
          <w:rFonts w:ascii="Arial" w:hAnsi="Arial" w:cs="宋体" w:hint="eastAsia"/>
          <w:color w:val="000000"/>
          <w:kern w:val="0"/>
        </w:rPr>
        <w:t>情</w:t>
      </w:r>
      <w:r w:rsidR="003A6FA6" w:rsidRPr="007D36C6">
        <w:rPr>
          <w:rFonts w:ascii="Arial" w:hAnsi="Arial" w:cs="宋体" w:hint="eastAsia"/>
          <w:color w:val="000000"/>
          <w:kern w:val="0"/>
        </w:rPr>
        <w:t>。</w:t>
      </w:r>
    </w:p>
    <w:p w:rsidR="003A6FA6" w:rsidRDefault="003A6FA6">
      <w:pPr>
        <w:rPr>
          <w:rFonts w:ascii="微软雅黑" w:eastAsia="微软雅黑" w:hAnsi="微软雅黑"/>
          <w:b/>
          <w:color w:val="0D0D0D" w:themeColor="text1" w:themeTint="F2"/>
          <w:sz w:val="24"/>
          <w:szCs w:val="24"/>
        </w:rPr>
      </w:pPr>
    </w:p>
    <w:p w:rsidR="00B869DF" w:rsidRPr="005C46B5" w:rsidRDefault="00B869DF" w:rsidP="005C46B5">
      <w:pPr>
        <w:rPr>
          <w:rFonts w:ascii="微软雅黑" w:eastAsia="微软雅黑" w:hAnsi="微软雅黑"/>
          <w:b/>
          <w:color w:val="0D0D0D" w:themeColor="text1" w:themeTint="F2"/>
          <w:sz w:val="24"/>
          <w:szCs w:val="24"/>
        </w:rPr>
      </w:pPr>
      <w:r>
        <w:rPr>
          <w:rFonts w:ascii="微软雅黑" w:eastAsia="微软雅黑" w:hAnsi="微软雅黑" w:hint="eastAsia"/>
          <w:b/>
          <w:color w:val="0D0D0D" w:themeColor="text1" w:themeTint="F2"/>
          <w:sz w:val="24"/>
          <w:szCs w:val="24"/>
        </w:rPr>
        <w:t xml:space="preserve">                                      </w:t>
      </w:r>
    </w:p>
    <w:p w:rsidR="003A6FA6" w:rsidRDefault="003A6FA6">
      <w:pPr>
        <w:rPr>
          <w:rFonts w:ascii="微软雅黑" w:eastAsia="微软雅黑" w:hAnsi="微软雅黑"/>
          <w:b/>
          <w:color w:val="0D0D0D" w:themeColor="text1" w:themeTint="F2"/>
          <w:sz w:val="24"/>
          <w:szCs w:val="24"/>
        </w:rPr>
      </w:pPr>
    </w:p>
    <w:p w:rsidR="003A6FA6" w:rsidRDefault="003A6FA6">
      <w:pPr>
        <w:rPr>
          <w:rFonts w:ascii="微软雅黑" w:eastAsia="微软雅黑" w:hAnsi="微软雅黑"/>
          <w:b/>
          <w:color w:val="0D0D0D" w:themeColor="text1" w:themeTint="F2"/>
          <w:sz w:val="24"/>
          <w:szCs w:val="24"/>
        </w:rPr>
      </w:pPr>
    </w:p>
    <w:p w:rsidR="003A6FA6" w:rsidRDefault="003A6FA6">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981498" w:rsidRDefault="00981498">
      <w:pPr>
        <w:rPr>
          <w:rFonts w:ascii="微软雅黑" w:eastAsia="微软雅黑" w:hAnsi="微软雅黑"/>
          <w:b/>
          <w:color w:val="0D0D0D" w:themeColor="text1" w:themeTint="F2"/>
          <w:sz w:val="24"/>
          <w:szCs w:val="24"/>
        </w:rPr>
      </w:pPr>
    </w:p>
    <w:p w:rsidR="00736061" w:rsidRPr="00EF5F6B" w:rsidRDefault="00EF5F6B">
      <w:pPr>
        <w:rPr>
          <w:rFonts w:ascii="微软雅黑" w:eastAsia="微软雅黑" w:hAnsi="微软雅黑"/>
          <w:color w:val="0D0D0D" w:themeColor="text1" w:themeTint="F2"/>
          <w:sz w:val="24"/>
          <w:szCs w:val="24"/>
        </w:rPr>
      </w:pPr>
      <w:r w:rsidRPr="008A7EC0">
        <w:rPr>
          <w:rFonts w:ascii="微软雅黑" w:eastAsia="微软雅黑" w:hAnsi="微软雅黑" w:hint="eastAsia"/>
          <w:b/>
          <w:color w:val="0D0D0D" w:themeColor="text1" w:themeTint="F2"/>
          <w:sz w:val="24"/>
          <w:szCs w:val="24"/>
        </w:rPr>
        <w:lastRenderedPageBreak/>
        <w:t>旅游线路</w:t>
      </w:r>
      <w:proofErr w:type="gramStart"/>
      <w:r w:rsidRPr="008A7EC0">
        <w:rPr>
          <w:rFonts w:ascii="微软雅黑" w:eastAsia="微软雅黑" w:hAnsi="微软雅黑" w:hint="eastAsia"/>
          <w:b/>
          <w:color w:val="0D0D0D" w:themeColor="text1" w:themeTint="F2"/>
          <w:sz w:val="24"/>
          <w:szCs w:val="24"/>
        </w:rPr>
        <w:t>一</w:t>
      </w:r>
      <w:proofErr w:type="gramEnd"/>
      <w:r w:rsidRPr="008A7EC0">
        <w:rPr>
          <w:rFonts w:ascii="微软雅黑" w:eastAsia="微软雅黑" w:hAnsi="微软雅黑" w:hint="eastAsia"/>
          <w:b/>
          <w:color w:val="0D0D0D" w:themeColor="text1" w:themeTint="F2"/>
          <w:sz w:val="24"/>
          <w:szCs w:val="24"/>
        </w:rPr>
        <w:t>：</w:t>
      </w:r>
      <w:r w:rsidR="00736061" w:rsidRPr="008A7EC0">
        <w:rPr>
          <w:rFonts w:ascii="微软雅黑" w:eastAsia="微软雅黑" w:hAnsi="微软雅黑" w:hint="eastAsia"/>
          <w:b/>
          <w:color w:val="0D0D0D" w:themeColor="text1" w:themeTint="F2"/>
          <w:sz w:val="24"/>
          <w:szCs w:val="24"/>
        </w:rPr>
        <w:t>伏尔加庄园一日游</w:t>
      </w:r>
      <w:r w:rsidRPr="008A7EC0">
        <w:rPr>
          <w:rFonts w:ascii="微软雅黑" w:eastAsia="微软雅黑" w:hAnsi="微软雅黑" w:hint="eastAsia"/>
          <w:b/>
          <w:color w:val="0D0D0D" w:themeColor="text1" w:themeTint="F2"/>
          <w:sz w:val="24"/>
          <w:szCs w:val="24"/>
        </w:rPr>
        <w:t xml:space="preserve">   </w:t>
      </w:r>
      <w:r w:rsidR="00736061" w:rsidRPr="008A7EC0">
        <w:rPr>
          <w:rFonts w:ascii="微软雅黑" w:eastAsia="微软雅黑" w:hAnsi="微软雅黑" w:hint="eastAsia"/>
          <w:b/>
          <w:color w:val="0D0D0D" w:themeColor="text1" w:themeTint="F2"/>
          <w:sz w:val="24"/>
          <w:szCs w:val="24"/>
        </w:rPr>
        <w:t>套票 ¥</w:t>
      </w:r>
      <w:r w:rsidR="0067257A" w:rsidRPr="008A7EC0">
        <w:rPr>
          <w:rFonts w:ascii="微软雅黑" w:eastAsia="微软雅黑" w:hAnsi="微软雅黑" w:hint="eastAsia"/>
          <w:b/>
          <w:color w:val="0D0D0D" w:themeColor="text1" w:themeTint="F2"/>
          <w:sz w:val="24"/>
          <w:szCs w:val="24"/>
        </w:rPr>
        <w:t>4</w:t>
      </w:r>
      <w:r w:rsidR="00736061" w:rsidRPr="008A7EC0">
        <w:rPr>
          <w:rFonts w:ascii="微软雅黑" w:eastAsia="微软雅黑" w:hAnsi="微软雅黑" w:hint="eastAsia"/>
          <w:b/>
          <w:color w:val="0D0D0D" w:themeColor="text1" w:themeTint="F2"/>
          <w:sz w:val="24"/>
          <w:szCs w:val="24"/>
        </w:rPr>
        <w:t>00元 </w:t>
      </w:r>
      <w:r w:rsidR="00736061" w:rsidRPr="008A7EC0">
        <w:rPr>
          <w:rFonts w:ascii="微软雅黑" w:eastAsia="微软雅黑" w:hAnsi="微软雅黑" w:hint="eastAsia"/>
          <w:b/>
          <w:color w:val="0D0D0D" w:themeColor="text1" w:themeTint="F2"/>
          <w:sz w:val="24"/>
          <w:szCs w:val="24"/>
        </w:rPr>
        <w:br/>
      </w:r>
      <w:r w:rsidR="00736061" w:rsidRPr="00EF5F6B">
        <w:rPr>
          <w:rFonts w:ascii="微软雅黑" w:eastAsia="微软雅黑" w:hAnsi="微软雅黑" w:hint="eastAsia"/>
          <w:color w:val="0D0D0D" w:themeColor="text1" w:themeTint="F2"/>
          <w:sz w:val="24"/>
          <w:szCs w:val="24"/>
        </w:rPr>
        <w:br/>
        <w:t>一、费用包含：</w:t>
      </w:r>
      <w:r w:rsidR="00736061" w:rsidRPr="00EF5F6B">
        <w:rPr>
          <w:rFonts w:ascii="微软雅黑" w:eastAsia="微软雅黑" w:hAnsi="微软雅黑" w:hint="eastAsia"/>
          <w:color w:val="0D0D0D" w:themeColor="text1" w:themeTint="F2"/>
          <w:sz w:val="24"/>
          <w:szCs w:val="24"/>
        </w:rPr>
        <w:br/>
        <w:t xml:space="preserve"> 1、园内参观圣尼古拉（教堂）艺术馆及普希金沙龙展览馆等30多座俄式建筑。</w:t>
      </w:r>
    </w:p>
    <w:p w:rsidR="00D22987" w:rsidRPr="00EF5F6B" w:rsidRDefault="00736061">
      <w:pPr>
        <w:rPr>
          <w:rFonts w:ascii="微软雅黑" w:eastAsia="微软雅黑" w:hAnsi="微软雅黑"/>
          <w:color w:val="0D0D0D" w:themeColor="text1" w:themeTint="F2"/>
          <w:sz w:val="24"/>
          <w:szCs w:val="24"/>
        </w:rPr>
      </w:pPr>
      <w:r w:rsidRPr="00EF5F6B">
        <w:rPr>
          <w:noProof/>
          <w:color w:val="0D0D0D" w:themeColor="text1" w:themeTint="F2"/>
          <w:sz w:val="24"/>
          <w:szCs w:val="24"/>
        </w:rPr>
        <w:drawing>
          <wp:inline distT="0" distB="0" distL="0" distR="0">
            <wp:extent cx="1316087" cy="1896118"/>
            <wp:effectExtent l="19050" t="0" r="0" b="0"/>
            <wp:docPr id="1" name="图片 1" descr="http://qcloud.dpfile.com/pc/cE4IVWZ5L_QaHtXCUzZkf0Bb3VopjMMqD_Ih5ryPAPHOtM_duoDpumH9QqblCmXLTYGVDmosZWTLal1WbWRW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cloud.dpfile.com/pc/cE4IVWZ5L_QaHtXCUzZkf0Bb3VopjMMqD_Ih5ryPAPHOtM_duoDpumH9QqblCmXLTYGVDmosZWTLal1WbWRW3A.jpg"/>
                    <pic:cNvPicPr>
                      <a:picLocks noChangeAspect="1" noChangeArrowheads="1"/>
                    </pic:cNvPicPr>
                  </pic:nvPicPr>
                  <pic:blipFill>
                    <a:blip r:embed="rId6" cstate="print"/>
                    <a:srcRect/>
                    <a:stretch>
                      <a:fillRect/>
                    </a:stretch>
                  </pic:blipFill>
                  <pic:spPr bwMode="auto">
                    <a:xfrm>
                      <a:off x="0" y="0"/>
                      <a:ext cx="1320007" cy="1901766"/>
                    </a:xfrm>
                    <a:prstGeom prst="rect">
                      <a:avLst/>
                    </a:prstGeom>
                    <a:noFill/>
                    <a:ln w="9525">
                      <a:noFill/>
                      <a:miter lim="800000"/>
                      <a:headEnd/>
                      <a:tailEnd/>
                    </a:ln>
                  </pic:spPr>
                </pic:pic>
              </a:graphicData>
            </a:graphic>
          </wp:inline>
        </w:drawing>
      </w:r>
      <w:r w:rsidRPr="00EF5F6B">
        <w:rPr>
          <w:rFonts w:ascii="微软雅黑" w:eastAsia="微软雅黑" w:hAnsi="微软雅黑" w:hint="eastAsia"/>
          <w:color w:val="0D0D0D" w:themeColor="text1" w:themeTint="F2"/>
          <w:sz w:val="24"/>
          <w:szCs w:val="24"/>
        </w:rPr>
        <w:br/>
        <w:t>  2、门票+中午中式自助餐+俄罗斯表演+游船。</w:t>
      </w:r>
      <w:r w:rsidRPr="00EF5F6B">
        <w:rPr>
          <w:rFonts w:ascii="微软雅黑" w:eastAsia="微软雅黑" w:hAnsi="微软雅黑" w:hint="eastAsia"/>
          <w:color w:val="0D0D0D" w:themeColor="text1" w:themeTint="F2"/>
          <w:sz w:val="24"/>
          <w:szCs w:val="24"/>
        </w:rPr>
        <w:br/>
        <w:t>二、基本信息：</w:t>
      </w:r>
      <w:r w:rsidRPr="00EF5F6B">
        <w:rPr>
          <w:rFonts w:ascii="微软雅黑" w:eastAsia="微软雅黑" w:hAnsi="微软雅黑" w:hint="eastAsia"/>
          <w:color w:val="0D0D0D" w:themeColor="text1" w:themeTint="F2"/>
          <w:sz w:val="24"/>
          <w:szCs w:val="24"/>
        </w:rPr>
        <w:br/>
        <w:t>1、景区地址：黑龙江省哈尔滨市香</w:t>
      </w:r>
      <w:proofErr w:type="gramStart"/>
      <w:r w:rsidRPr="00EF5F6B">
        <w:rPr>
          <w:rFonts w:ascii="微软雅黑" w:eastAsia="微软雅黑" w:hAnsi="微软雅黑" w:hint="eastAsia"/>
          <w:color w:val="0D0D0D" w:themeColor="text1" w:themeTint="F2"/>
          <w:sz w:val="24"/>
          <w:szCs w:val="24"/>
        </w:rPr>
        <w:t>坊区哈成</w:t>
      </w:r>
      <w:proofErr w:type="gramEnd"/>
      <w:r w:rsidRPr="00EF5F6B">
        <w:rPr>
          <w:rFonts w:ascii="微软雅黑" w:eastAsia="微软雅黑" w:hAnsi="微软雅黑" w:hint="eastAsia"/>
          <w:color w:val="0D0D0D" w:themeColor="text1" w:themeTint="F2"/>
          <w:sz w:val="24"/>
          <w:szCs w:val="24"/>
        </w:rPr>
        <w:t>路16公里处。</w:t>
      </w:r>
      <w:r w:rsidRPr="00EF5F6B">
        <w:rPr>
          <w:rFonts w:ascii="微软雅黑" w:eastAsia="微软雅黑" w:hAnsi="微软雅黑" w:hint="eastAsia"/>
          <w:color w:val="0D0D0D" w:themeColor="text1" w:themeTint="F2"/>
          <w:sz w:val="24"/>
          <w:szCs w:val="24"/>
        </w:rPr>
        <w:br/>
        <w:t>2、营业时间：8:30—17:30（教堂和展馆的开放时间）；景区24小时开放。</w:t>
      </w:r>
      <w:r w:rsidRPr="00EF5F6B">
        <w:rPr>
          <w:rFonts w:ascii="微软雅黑" w:eastAsia="微软雅黑" w:hAnsi="微软雅黑" w:hint="eastAsia"/>
          <w:color w:val="0D0D0D" w:themeColor="text1" w:themeTint="F2"/>
          <w:sz w:val="24"/>
          <w:szCs w:val="24"/>
        </w:rPr>
        <w:br/>
        <w:t>三、优惠政策参考：</w:t>
      </w:r>
      <w:r w:rsidRPr="00EF5F6B">
        <w:rPr>
          <w:rFonts w:ascii="微软雅黑" w:eastAsia="微软雅黑" w:hAnsi="微软雅黑" w:hint="eastAsia"/>
          <w:color w:val="0D0D0D" w:themeColor="text1" w:themeTint="F2"/>
          <w:sz w:val="24"/>
          <w:szCs w:val="24"/>
        </w:rPr>
        <w:br/>
        <w:t>1、优惠政策：儿童身高1.4米以下</w:t>
      </w:r>
      <w:proofErr w:type="gramStart"/>
      <w:r w:rsidRPr="00EF5F6B">
        <w:rPr>
          <w:rFonts w:ascii="微软雅黑" w:eastAsia="微软雅黑" w:hAnsi="微软雅黑" w:hint="eastAsia"/>
          <w:color w:val="0D0D0D" w:themeColor="text1" w:themeTint="F2"/>
          <w:sz w:val="24"/>
          <w:szCs w:val="24"/>
        </w:rPr>
        <w:t>购儿童</w:t>
      </w:r>
      <w:proofErr w:type="gramEnd"/>
      <w:r w:rsidRPr="00EF5F6B">
        <w:rPr>
          <w:rFonts w:ascii="微软雅黑" w:eastAsia="微软雅黑" w:hAnsi="微软雅黑" w:hint="eastAsia"/>
          <w:color w:val="0D0D0D" w:themeColor="text1" w:themeTint="F2"/>
          <w:sz w:val="24"/>
          <w:szCs w:val="24"/>
        </w:rPr>
        <w:t>票50元；70周岁以上老年人持</w:t>
      </w:r>
      <w:proofErr w:type="gramStart"/>
      <w:r w:rsidRPr="00EF5F6B">
        <w:rPr>
          <w:rFonts w:ascii="微软雅黑" w:eastAsia="微软雅黑" w:hAnsi="微软雅黑" w:hint="eastAsia"/>
          <w:color w:val="0D0D0D" w:themeColor="text1" w:themeTint="F2"/>
          <w:sz w:val="24"/>
          <w:szCs w:val="24"/>
        </w:rPr>
        <w:t>老年证享受</w:t>
      </w:r>
      <w:proofErr w:type="gramEnd"/>
      <w:r w:rsidRPr="00EF5F6B">
        <w:rPr>
          <w:rFonts w:ascii="微软雅黑" w:eastAsia="微软雅黑" w:hAnsi="微软雅黑" w:hint="eastAsia"/>
          <w:color w:val="0D0D0D" w:themeColor="text1" w:themeTint="F2"/>
          <w:sz w:val="24"/>
          <w:szCs w:val="24"/>
        </w:rPr>
        <w:t>50元；残疾人持残疾</w:t>
      </w:r>
      <w:proofErr w:type="gramStart"/>
      <w:r w:rsidRPr="00EF5F6B">
        <w:rPr>
          <w:rFonts w:ascii="微软雅黑" w:eastAsia="微软雅黑" w:hAnsi="微软雅黑" w:hint="eastAsia"/>
          <w:color w:val="0D0D0D" w:themeColor="text1" w:themeTint="F2"/>
          <w:sz w:val="24"/>
          <w:szCs w:val="24"/>
        </w:rPr>
        <w:t>证享受</w:t>
      </w:r>
      <w:proofErr w:type="gramEnd"/>
      <w:r w:rsidRPr="00EF5F6B">
        <w:rPr>
          <w:rFonts w:ascii="微软雅黑" w:eastAsia="微软雅黑" w:hAnsi="微软雅黑" w:hint="eastAsia"/>
          <w:color w:val="0D0D0D" w:themeColor="text1" w:themeTint="F2"/>
          <w:sz w:val="24"/>
          <w:szCs w:val="24"/>
        </w:rPr>
        <w:t>50元。</w:t>
      </w:r>
      <w:r w:rsidRPr="00EF5F6B">
        <w:rPr>
          <w:rFonts w:ascii="微软雅黑" w:eastAsia="微软雅黑" w:hAnsi="微软雅黑" w:hint="eastAsia"/>
          <w:color w:val="0D0D0D" w:themeColor="text1" w:themeTint="F2"/>
          <w:sz w:val="24"/>
          <w:szCs w:val="24"/>
        </w:rPr>
        <w:br/>
        <w:t>2、以上信息仅供参考，具体信息请以伏尔加庄园当天披露为准。</w:t>
      </w:r>
    </w:p>
    <w:p w:rsidR="00EF5F6B" w:rsidRPr="00EF5F6B" w:rsidRDefault="00EF5F6B">
      <w:pPr>
        <w:rPr>
          <w:rFonts w:ascii="微软雅黑" w:eastAsia="微软雅黑" w:hAnsi="微软雅黑"/>
          <w:color w:val="0D0D0D" w:themeColor="text1" w:themeTint="F2"/>
          <w:sz w:val="12"/>
          <w:szCs w:val="12"/>
        </w:rPr>
      </w:pPr>
    </w:p>
    <w:p w:rsidR="00EF5F6B" w:rsidRPr="00EF5F6B" w:rsidRDefault="00EF5F6B">
      <w:pPr>
        <w:rPr>
          <w:rFonts w:ascii="微软雅黑" w:eastAsia="微软雅黑" w:hAnsi="微软雅黑"/>
          <w:color w:val="0D0D0D" w:themeColor="text1" w:themeTint="F2"/>
          <w:sz w:val="12"/>
          <w:szCs w:val="12"/>
        </w:rPr>
      </w:pPr>
    </w:p>
    <w:p w:rsidR="00EF5F6B" w:rsidRPr="00EF5F6B" w:rsidRDefault="00EF5F6B">
      <w:pPr>
        <w:rPr>
          <w:rFonts w:ascii="微软雅黑" w:eastAsia="微软雅黑" w:hAnsi="微软雅黑"/>
          <w:color w:val="0D0D0D" w:themeColor="text1" w:themeTint="F2"/>
          <w:sz w:val="12"/>
          <w:szCs w:val="12"/>
        </w:rPr>
      </w:pPr>
    </w:p>
    <w:p w:rsidR="00EF5F6B" w:rsidRPr="00EF5F6B" w:rsidRDefault="00EF5F6B">
      <w:pPr>
        <w:rPr>
          <w:rFonts w:ascii="微软雅黑" w:eastAsia="微软雅黑" w:hAnsi="微软雅黑"/>
          <w:color w:val="0D0D0D" w:themeColor="text1" w:themeTint="F2"/>
          <w:sz w:val="12"/>
          <w:szCs w:val="12"/>
        </w:rPr>
      </w:pPr>
    </w:p>
    <w:p w:rsidR="00EF5F6B" w:rsidRPr="00EF5F6B" w:rsidRDefault="00EF5F6B">
      <w:pPr>
        <w:rPr>
          <w:rFonts w:ascii="微软雅黑" w:eastAsia="微软雅黑" w:hAnsi="微软雅黑"/>
          <w:color w:val="0D0D0D" w:themeColor="text1" w:themeTint="F2"/>
          <w:sz w:val="12"/>
          <w:szCs w:val="12"/>
        </w:rPr>
      </w:pPr>
    </w:p>
    <w:p w:rsidR="00EF5F6B" w:rsidRPr="00EF5F6B" w:rsidRDefault="00EF5F6B">
      <w:pPr>
        <w:rPr>
          <w:rFonts w:ascii="微软雅黑" w:eastAsia="微软雅黑" w:hAnsi="微软雅黑"/>
          <w:color w:val="0D0D0D" w:themeColor="text1" w:themeTint="F2"/>
          <w:sz w:val="12"/>
          <w:szCs w:val="12"/>
        </w:rPr>
      </w:pPr>
    </w:p>
    <w:p w:rsidR="00EF5F6B" w:rsidRPr="00EF5F6B" w:rsidRDefault="00EF5F6B">
      <w:pPr>
        <w:rPr>
          <w:rFonts w:ascii="微软雅黑" w:eastAsia="微软雅黑" w:hAnsi="微软雅黑"/>
          <w:color w:val="0D0D0D" w:themeColor="text1" w:themeTint="F2"/>
          <w:sz w:val="12"/>
          <w:szCs w:val="12"/>
        </w:rPr>
      </w:pPr>
    </w:p>
    <w:p w:rsidR="00EF5F6B" w:rsidRDefault="00EF5F6B">
      <w:pPr>
        <w:rPr>
          <w:rFonts w:ascii="微软雅黑" w:eastAsia="微软雅黑" w:hAnsi="微软雅黑"/>
          <w:color w:val="0D0D0D" w:themeColor="text1" w:themeTint="F2"/>
          <w:sz w:val="12"/>
          <w:szCs w:val="12"/>
        </w:rPr>
      </w:pPr>
    </w:p>
    <w:p w:rsidR="00BD4963" w:rsidRDefault="00BD4963">
      <w:pPr>
        <w:rPr>
          <w:rFonts w:ascii="微软雅黑" w:eastAsia="微软雅黑" w:hAnsi="微软雅黑"/>
          <w:color w:val="0D0D0D" w:themeColor="text1" w:themeTint="F2"/>
          <w:sz w:val="12"/>
          <w:szCs w:val="12"/>
        </w:rPr>
      </w:pPr>
    </w:p>
    <w:p w:rsidR="00BD4963" w:rsidRPr="00EF5F6B" w:rsidRDefault="00BD4963">
      <w:pPr>
        <w:rPr>
          <w:rFonts w:ascii="微软雅黑" w:eastAsia="微软雅黑" w:hAnsi="微软雅黑"/>
          <w:color w:val="0D0D0D" w:themeColor="text1" w:themeTint="F2"/>
          <w:sz w:val="12"/>
          <w:szCs w:val="12"/>
        </w:rPr>
      </w:pPr>
    </w:p>
    <w:p w:rsidR="00EF5F6B" w:rsidRPr="008A7EC0" w:rsidRDefault="00EF5F6B" w:rsidP="00EF5F6B">
      <w:pPr>
        <w:spacing w:line="360" w:lineRule="auto"/>
        <w:rPr>
          <w:rFonts w:ascii="微软雅黑" w:eastAsia="微软雅黑" w:hAnsi="微软雅黑"/>
          <w:b/>
          <w:color w:val="0D0D0D" w:themeColor="text1" w:themeTint="F2"/>
          <w:sz w:val="24"/>
          <w:szCs w:val="24"/>
        </w:rPr>
      </w:pPr>
      <w:r w:rsidRPr="008A7EC0">
        <w:rPr>
          <w:rFonts w:ascii="微软雅黑" w:eastAsia="微软雅黑" w:hAnsi="微软雅黑" w:hint="eastAsia"/>
          <w:b/>
          <w:color w:val="0D0D0D" w:themeColor="text1" w:themeTint="F2"/>
          <w:sz w:val="24"/>
          <w:szCs w:val="24"/>
        </w:rPr>
        <w:lastRenderedPageBreak/>
        <w:t>旅游线路二：哈尔滨风光休闲一日游  套票 ¥</w:t>
      </w:r>
      <w:r w:rsidR="008A7EC0">
        <w:rPr>
          <w:rFonts w:ascii="微软雅黑" w:eastAsia="微软雅黑" w:hAnsi="微软雅黑" w:hint="eastAsia"/>
          <w:b/>
          <w:color w:val="0D0D0D" w:themeColor="text1" w:themeTint="F2"/>
          <w:sz w:val="24"/>
          <w:szCs w:val="24"/>
        </w:rPr>
        <w:t>4</w:t>
      </w:r>
      <w:r w:rsidRPr="008A7EC0">
        <w:rPr>
          <w:rFonts w:ascii="微软雅黑" w:eastAsia="微软雅黑" w:hAnsi="微软雅黑" w:hint="eastAsia"/>
          <w:b/>
          <w:color w:val="0D0D0D" w:themeColor="text1" w:themeTint="F2"/>
          <w:sz w:val="24"/>
          <w:szCs w:val="24"/>
        </w:rPr>
        <w:t>00元</w:t>
      </w:r>
    </w:p>
    <w:tbl>
      <w:tblPr>
        <w:tblpPr w:leftFromText="180" w:rightFromText="180" w:vertAnchor="text" w:horzAnchor="margin" w:tblpXSpec="center" w:tblpY="135"/>
        <w:tblW w:w="10360" w:type="dxa"/>
        <w:tblBorders>
          <w:top w:val="double" w:sz="12" w:space="0" w:color="auto"/>
          <w:left w:val="double" w:sz="12" w:space="0" w:color="auto"/>
          <w:bottom w:val="double" w:sz="12" w:space="0" w:color="auto"/>
          <w:right w:val="double" w:sz="12" w:space="0" w:color="auto"/>
          <w:insideH w:val="dotDash" w:sz="12" w:space="0" w:color="auto"/>
          <w:insideV w:val="dotDash" w:sz="12" w:space="0" w:color="auto"/>
        </w:tblBorders>
        <w:tblLayout w:type="fixed"/>
        <w:tblLook w:val="04A0"/>
      </w:tblPr>
      <w:tblGrid>
        <w:gridCol w:w="1064"/>
        <w:gridCol w:w="8266"/>
        <w:gridCol w:w="1030"/>
      </w:tblGrid>
      <w:tr w:rsidR="00EF5F6B" w:rsidTr="00EF5F6B">
        <w:trPr>
          <w:trHeight w:val="585"/>
        </w:trPr>
        <w:tc>
          <w:tcPr>
            <w:tcW w:w="1064" w:type="dxa"/>
            <w:tcBorders>
              <w:top w:val="double" w:sz="12" w:space="0" w:color="auto"/>
              <w:bottom w:val="single" w:sz="12" w:space="0" w:color="auto"/>
              <w:right w:val="single" w:sz="12" w:space="0" w:color="auto"/>
            </w:tcBorders>
            <w:vAlign w:val="center"/>
          </w:tcPr>
          <w:p w:rsidR="00EF5F6B" w:rsidRPr="00EF5F6B" w:rsidRDefault="00EF5F6B" w:rsidP="00EF5F6B">
            <w:pPr>
              <w:pStyle w:val="a6"/>
              <w:spacing w:line="360" w:lineRule="auto"/>
              <w:ind w:firstLineChars="100" w:firstLine="211"/>
              <w:rPr>
                <w:rFonts w:asciiTheme="minorEastAsia" w:eastAsiaTheme="minorEastAsia" w:hAnsiTheme="minorEastAsia" w:cstheme="minorEastAsia"/>
                <w:b/>
                <w:color w:val="000000" w:themeColor="text1"/>
                <w:szCs w:val="21"/>
              </w:rPr>
            </w:pPr>
            <w:r w:rsidRPr="00EF5F6B">
              <w:rPr>
                <w:rFonts w:asciiTheme="minorEastAsia" w:eastAsiaTheme="minorEastAsia" w:hAnsiTheme="minorEastAsia" w:cstheme="minorEastAsia" w:hint="eastAsia"/>
                <w:b/>
                <w:color w:val="000000" w:themeColor="text1"/>
                <w:szCs w:val="21"/>
              </w:rPr>
              <w:t>时 间</w:t>
            </w:r>
          </w:p>
        </w:tc>
        <w:tc>
          <w:tcPr>
            <w:tcW w:w="8266" w:type="dxa"/>
            <w:tcBorders>
              <w:top w:val="double" w:sz="12" w:space="0" w:color="auto"/>
              <w:left w:val="single" w:sz="12" w:space="0" w:color="auto"/>
              <w:bottom w:val="single" w:sz="12" w:space="0" w:color="auto"/>
              <w:right w:val="double" w:sz="12" w:space="0" w:color="auto"/>
            </w:tcBorders>
            <w:vAlign w:val="center"/>
          </w:tcPr>
          <w:p w:rsidR="00EF5F6B" w:rsidRPr="00EF5F6B" w:rsidRDefault="00EF5F6B" w:rsidP="00EF5F6B">
            <w:pPr>
              <w:pStyle w:val="a6"/>
              <w:spacing w:line="360" w:lineRule="auto"/>
              <w:ind w:firstLineChars="1350" w:firstLine="2846"/>
              <w:rPr>
                <w:rFonts w:asciiTheme="minorEastAsia" w:eastAsiaTheme="minorEastAsia" w:hAnsiTheme="minorEastAsia" w:cstheme="minorEastAsia"/>
                <w:b/>
                <w:color w:val="000000" w:themeColor="text1"/>
                <w:szCs w:val="21"/>
              </w:rPr>
            </w:pPr>
            <w:r w:rsidRPr="00EF5F6B">
              <w:rPr>
                <w:rFonts w:asciiTheme="minorEastAsia" w:eastAsiaTheme="minorEastAsia" w:hAnsiTheme="minorEastAsia" w:cstheme="minorEastAsia" w:hint="eastAsia"/>
                <w:b/>
                <w:color w:val="000000" w:themeColor="text1"/>
                <w:szCs w:val="21"/>
              </w:rPr>
              <w:t>行          程</w:t>
            </w:r>
          </w:p>
        </w:tc>
        <w:tc>
          <w:tcPr>
            <w:tcW w:w="1030" w:type="dxa"/>
            <w:tcBorders>
              <w:left w:val="double" w:sz="12" w:space="0" w:color="auto"/>
              <w:bottom w:val="single" w:sz="12" w:space="0" w:color="auto"/>
            </w:tcBorders>
            <w:vAlign w:val="center"/>
          </w:tcPr>
          <w:p w:rsidR="00EF5F6B" w:rsidRPr="00EF5F6B" w:rsidRDefault="00EF5F6B" w:rsidP="00667C73">
            <w:pPr>
              <w:pStyle w:val="a6"/>
              <w:spacing w:line="360" w:lineRule="auto"/>
              <w:rPr>
                <w:rFonts w:asciiTheme="minorEastAsia" w:eastAsiaTheme="minorEastAsia" w:hAnsiTheme="minorEastAsia" w:cstheme="minorEastAsia"/>
                <w:b/>
                <w:color w:val="000000" w:themeColor="text1"/>
                <w:szCs w:val="21"/>
              </w:rPr>
            </w:pPr>
            <w:proofErr w:type="gramStart"/>
            <w:r w:rsidRPr="00EF5F6B">
              <w:rPr>
                <w:rFonts w:asciiTheme="minorEastAsia" w:eastAsiaTheme="minorEastAsia" w:hAnsiTheme="minorEastAsia" w:cstheme="minorEastAsia" w:hint="eastAsia"/>
                <w:b/>
                <w:color w:val="000000" w:themeColor="text1"/>
                <w:szCs w:val="21"/>
              </w:rPr>
              <w:t>膳</w:t>
            </w:r>
            <w:proofErr w:type="gramEnd"/>
            <w:r w:rsidRPr="00EF5F6B">
              <w:rPr>
                <w:rFonts w:asciiTheme="minorEastAsia" w:eastAsiaTheme="minorEastAsia" w:hAnsiTheme="minorEastAsia" w:cstheme="minorEastAsia" w:hint="eastAsia"/>
                <w:b/>
                <w:color w:val="000000" w:themeColor="text1"/>
                <w:szCs w:val="21"/>
              </w:rPr>
              <w:t xml:space="preserve"> 食</w:t>
            </w:r>
          </w:p>
        </w:tc>
      </w:tr>
      <w:tr w:rsidR="00EF5F6B" w:rsidTr="00EF5F6B">
        <w:trPr>
          <w:trHeight w:val="4867"/>
        </w:trPr>
        <w:tc>
          <w:tcPr>
            <w:tcW w:w="1064" w:type="dxa"/>
            <w:tcBorders>
              <w:top w:val="single" w:sz="12" w:space="0" w:color="auto"/>
              <w:bottom w:val="single" w:sz="12" w:space="0" w:color="auto"/>
              <w:right w:val="single" w:sz="12" w:space="0" w:color="auto"/>
            </w:tcBorders>
            <w:vAlign w:val="center"/>
          </w:tcPr>
          <w:p w:rsidR="00EF5F6B" w:rsidRPr="00EF5F6B" w:rsidRDefault="00EF5F6B" w:rsidP="00EF5F6B">
            <w:pPr>
              <w:pStyle w:val="a6"/>
              <w:spacing w:line="360" w:lineRule="auto"/>
              <w:ind w:firstLineChars="98" w:firstLine="207"/>
              <w:jc w:val="center"/>
              <w:rPr>
                <w:rFonts w:asciiTheme="minorEastAsia" w:eastAsiaTheme="minorEastAsia" w:hAnsiTheme="minorEastAsia" w:cstheme="minorEastAsia"/>
                <w:b/>
                <w:color w:val="000000" w:themeColor="text1"/>
                <w:szCs w:val="21"/>
              </w:rPr>
            </w:pPr>
            <w:r w:rsidRPr="00EF5F6B">
              <w:rPr>
                <w:rFonts w:asciiTheme="minorEastAsia" w:eastAsiaTheme="minorEastAsia" w:hAnsiTheme="minorEastAsia" w:cstheme="minorEastAsia" w:hint="eastAsia"/>
                <w:b/>
                <w:color w:val="000000" w:themeColor="text1"/>
                <w:szCs w:val="21"/>
              </w:rPr>
              <w:t>D1</w:t>
            </w:r>
          </w:p>
        </w:tc>
        <w:tc>
          <w:tcPr>
            <w:tcW w:w="8266" w:type="dxa"/>
            <w:tcBorders>
              <w:top w:val="single" w:sz="12" w:space="0" w:color="auto"/>
              <w:left w:val="single" w:sz="12" w:space="0" w:color="auto"/>
              <w:bottom w:val="single" w:sz="12" w:space="0" w:color="auto"/>
              <w:right w:val="double" w:sz="12" w:space="0" w:color="auto"/>
            </w:tcBorders>
            <w:vAlign w:val="center"/>
          </w:tcPr>
          <w:p w:rsidR="00EF5F6B" w:rsidRPr="00EF5F6B" w:rsidRDefault="00EF5F6B" w:rsidP="00667C73">
            <w:pPr>
              <w:shd w:val="clear" w:color="auto" w:fill="FAFAFA"/>
              <w:spacing w:line="360" w:lineRule="auto"/>
              <w:rPr>
                <w:rFonts w:asciiTheme="minorEastAsia" w:hAnsiTheme="minorEastAsia" w:cstheme="minorEastAsia"/>
                <w:color w:val="000000" w:themeColor="text1"/>
                <w:kern w:val="0"/>
                <w:szCs w:val="21"/>
              </w:rPr>
            </w:pPr>
            <w:r w:rsidRPr="00EF5F6B">
              <w:rPr>
                <w:rFonts w:asciiTheme="minorEastAsia" w:hAnsiTheme="minorEastAsia" w:cstheme="minorEastAsia" w:hint="eastAsia"/>
                <w:color w:val="000000" w:themeColor="text1"/>
                <w:szCs w:val="21"/>
              </w:rPr>
              <w:t>早上7:00-8:30到各宾馆接游客，游览素有“东方小巴黎”“东方莫斯科”美誉的魅力</w:t>
            </w:r>
            <w:bookmarkStart w:id="0" w:name="_GoBack"/>
            <w:bookmarkEnd w:id="0"/>
            <w:r w:rsidRPr="00EF5F6B">
              <w:rPr>
                <w:rFonts w:asciiTheme="minorEastAsia" w:hAnsiTheme="minorEastAsia" w:cstheme="minorEastAsia" w:hint="eastAsia"/>
                <w:color w:val="000000" w:themeColor="text1"/>
                <w:szCs w:val="21"/>
              </w:rPr>
              <w:t>城市----哈尔滨，在导游的带领下慢慢地揭开她神秘的面纱，乘车赴哈尔滨高新技术开发区，参观亚洲第一高</w:t>
            </w:r>
            <w:proofErr w:type="gramStart"/>
            <w:r w:rsidRPr="00EF5F6B">
              <w:rPr>
                <w:rFonts w:asciiTheme="minorEastAsia" w:hAnsiTheme="minorEastAsia" w:cstheme="minorEastAsia" w:hint="eastAsia"/>
                <w:color w:val="000000" w:themeColor="text1"/>
                <w:szCs w:val="21"/>
              </w:rPr>
              <w:t>钢塔龙塔外观</w:t>
            </w:r>
            <w:proofErr w:type="gramEnd"/>
            <w:r w:rsidRPr="00EF5F6B">
              <w:rPr>
                <w:rFonts w:asciiTheme="minorEastAsia" w:hAnsiTheme="minorEastAsia" w:cstheme="minorEastAsia" w:hint="eastAsia"/>
                <w:color w:val="000000" w:themeColor="text1"/>
                <w:szCs w:val="21"/>
              </w:rPr>
              <w:t>，在此拍照留念、自由活动（自由活动时间50分钟）。参观远东最大的东正教教堂-----【</w:t>
            </w:r>
            <w:r w:rsidRPr="00EF5F6B">
              <w:rPr>
                <w:rFonts w:asciiTheme="minorEastAsia" w:hAnsiTheme="minorEastAsia" w:cstheme="minorEastAsia" w:hint="eastAsia"/>
                <w:b/>
                <w:color w:val="000000" w:themeColor="text1"/>
                <w:szCs w:val="21"/>
              </w:rPr>
              <w:t>圣·索菲亚教堂广场】</w:t>
            </w:r>
            <w:r w:rsidRPr="00EF5F6B">
              <w:rPr>
                <w:rFonts w:asciiTheme="minorEastAsia" w:hAnsiTheme="minorEastAsia" w:cstheme="minorEastAsia" w:hint="eastAsia"/>
                <w:color w:val="000000" w:themeColor="text1"/>
                <w:szCs w:val="21"/>
              </w:rPr>
              <w:t>（游览时间20分钟）公元1903年，一座全木结构的教堂落成，用作该步兵师的随军教堂。1923年，一座富丽堂皇，典雅超俗的建筑精品竣工落成。</w:t>
            </w:r>
            <w:r w:rsidRPr="00EF5F6B">
              <w:rPr>
                <w:rFonts w:asciiTheme="minorEastAsia" w:hAnsiTheme="minorEastAsia" w:cstheme="minorEastAsia" w:hint="eastAsia"/>
                <w:color w:val="000000" w:themeColor="text1"/>
                <w:kern w:val="0"/>
                <w:szCs w:val="21"/>
              </w:rPr>
              <w:t>巍峨壮美的圣索菲亚教堂，构成了哈尔滨独具</w:t>
            </w:r>
            <w:hyperlink r:id="rId7" w:tgtFrame="_blank" w:history="1">
              <w:r w:rsidRPr="00EF5F6B">
                <w:rPr>
                  <w:rFonts w:asciiTheme="minorEastAsia" w:hAnsiTheme="minorEastAsia" w:cstheme="minorEastAsia" w:hint="eastAsia"/>
                  <w:color w:val="000000" w:themeColor="text1"/>
                  <w:kern w:val="0"/>
                  <w:szCs w:val="21"/>
                </w:rPr>
                <w:t>异国情调</w:t>
              </w:r>
            </w:hyperlink>
            <w:r w:rsidRPr="00EF5F6B">
              <w:rPr>
                <w:rFonts w:asciiTheme="minorEastAsia" w:hAnsiTheme="minorEastAsia" w:cstheme="minorEastAsia" w:hint="eastAsia"/>
                <w:color w:val="000000" w:themeColor="text1"/>
                <w:kern w:val="0"/>
                <w:szCs w:val="21"/>
              </w:rPr>
              <w:t>的</w:t>
            </w:r>
            <w:hyperlink r:id="rId8" w:tgtFrame="_blank" w:history="1">
              <w:r w:rsidRPr="00EF5F6B">
                <w:rPr>
                  <w:rFonts w:asciiTheme="minorEastAsia" w:hAnsiTheme="minorEastAsia" w:cstheme="minorEastAsia" w:hint="eastAsia"/>
                  <w:color w:val="000000" w:themeColor="text1"/>
                  <w:kern w:val="0"/>
                  <w:szCs w:val="21"/>
                </w:rPr>
                <w:t>人文景观</w:t>
              </w:r>
            </w:hyperlink>
            <w:r w:rsidRPr="00EF5F6B">
              <w:rPr>
                <w:rFonts w:asciiTheme="minorEastAsia" w:hAnsiTheme="minorEastAsia" w:cstheme="minorEastAsia" w:hint="eastAsia"/>
                <w:color w:val="000000" w:themeColor="text1"/>
                <w:kern w:val="0"/>
                <w:szCs w:val="21"/>
              </w:rPr>
              <w:t>和城市</w:t>
            </w:r>
            <w:hyperlink r:id="rId9" w:tgtFrame="_blank" w:history="1">
              <w:r w:rsidRPr="00EF5F6B">
                <w:rPr>
                  <w:rFonts w:asciiTheme="minorEastAsia" w:hAnsiTheme="minorEastAsia" w:cstheme="minorEastAsia" w:hint="eastAsia"/>
                  <w:color w:val="000000" w:themeColor="text1"/>
                  <w:kern w:val="0"/>
                  <w:szCs w:val="21"/>
                </w:rPr>
                <w:t>风情</w:t>
              </w:r>
            </w:hyperlink>
            <w:r w:rsidRPr="00EF5F6B">
              <w:rPr>
                <w:rFonts w:asciiTheme="minorEastAsia" w:hAnsiTheme="minorEastAsia" w:cstheme="minorEastAsia" w:hint="eastAsia"/>
                <w:color w:val="000000" w:themeColor="text1"/>
                <w:kern w:val="0"/>
                <w:szCs w:val="21"/>
              </w:rPr>
              <w:t>，同时，它又是沙俄入侵东北的历史见证和研究哈尔滨市近代历史的重要珍迹。</w:t>
            </w:r>
            <w:r w:rsidRPr="00EF5F6B">
              <w:rPr>
                <w:rFonts w:asciiTheme="minorEastAsia" w:hAnsiTheme="minorEastAsia" w:cstheme="minorEastAsia" w:hint="eastAsia"/>
                <w:color w:val="000000" w:themeColor="text1"/>
                <w:szCs w:val="21"/>
              </w:rPr>
              <w:t>游览异国风情的百年老街—【</w:t>
            </w:r>
            <w:r w:rsidRPr="00EF5F6B">
              <w:rPr>
                <w:rFonts w:asciiTheme="minorEastAsia" w:hAnsiTheme="minorEastAsia" w:cstheme="minorEastAsia" w:hint="eastAsia"/>
                <w:b/>
                <w:color w:val="000000" w:themeColor="text1"/>
                <w:szCs w:val="21"/>
              </w:rPr>
              <w:t>中央大街</w:t>
            </w:r>
            <w:r w:rsidRPr="00EF5F6B">
              <w:rPr>
                <w:rFonts w:asciiTheme="minorEastAsia" w:hAnsiTheme="minorEastAsia" w:cstheme="minorEastAsia" w:hint="eastAsia"/>
                <w:color w:val="000000" w:themeColor="text1"/>
                <w:szCs w:val="21"/>
              </w:rPr>
              <w:t>】走在中央大街上感受异域情怀不得不带我们走进百年前的哈尔滨，历尽沧桑的她及现在美好发展的前景（游览时间40分钟）。游览中国最长的带状开放式公园—【</w:t>
            </w:r>
            <w:r w:rsidRPr="00EF5F6B">
              <w:rPr>
                <w:rFonts w:asciiTheme="minorEastAsia" w:hAnsiTheme="minorEastAsia" w:cstheme="minorEastAsia" w:hint="eastAsia"/>
                <w:b/>
                <w:color w:val="000000" w:themeColor="text1"/>
                <w:szCs w:val="21"/>
              </w:rPr>
              <w:t>斯大林公园】</w:t>
            </w:r>
            <w:r w:rsidRPr="00EF5F6B">
              <w:rPr>
                <w:rFonts w:asciiTheme="minorEastAsia" w:hAnsiTheme="minorEastAsia" w:cstheme="minorEastAsia" w:hint="eastAsia"/>
                <w:color w:val="000000" w:themeColor="text1"/>
                <w:szCs w:val="21"/>
              </w:rPr>
              <w:t>（游览时间10分钟）始建于1953年原名江畔公园，50年代以前，这里是铁路专用线和航运码头。参观哈尔滨的标志性建筑----【</w:t>
            </w:r>
            <w:r w:rsidRPr="00EF5F6B">
              <w:rPr>
                <w:rFonts w:asciiTheme="minorEastAsia" w:hAnsiTheme="minorEastAsia" w:cstheme="minorEastAsia" w:hint="eastAsia"/>
                <w:b/>
                <w:color w:val="000000" w:themeColor="text1"/>
                <w:szCs w:val="21"/>
              </w:rPr>
              <w:t>防洪纪念塔</w:t>
            </w:r>
            <w:r w:rsidRPr="00EF5F6B">
              <w:rPr>
                <w:rFonts w:asciiTheme="minorEastAsia" w:hAnsiTheme="minorEastAsia" w:cstheme="minorEastAsia" w:hint="eastAsia"/>
                <w:color w:val="000000" w:themeColor="text1"/>
                <w:szCs w:val="21"/>
              </w:rPr>
              <w:t>】（游览时间10分钟）</w:t>
            </w:r>
            <w:r w:rsidRPr="00EF5F6B">
              <w:rPr>
                <w:rFonts w:asciiTheme="minorEastAsia" w:hAnsiTheme="minorEastAsia" w:cstheme="minorEastAsia" w:hint="eastAsia"/>
                <w:color w:val="000000" w:themeColor="text1"/>
                <w:kern w:val="0"/>
                <w:szCs w:val="21"/>
              </w:rPr>
              <w:t>为了纪念哈尔滨人民战胜两次特大洪水而建立的，体现了哈尔滨人民共同战胜洪水团结一心。</w:t>
            </w:r>
            <w:r w:rsidRPr="00EF5F6B">
              <w:rPr>
                <w:rFonts w:asciiTheme="minorEastAsia" w:hAnsiTheme="minorEastAsia" w:cstheme="minorEastAsia" w:hint="eastAsia"/>
                <w:color w:val="000000" w:themeColor="text1"/>
                <w:szCs w:val="21"/>
              </w:rPr>
              <w:t>午餐后，在</w:t>
            </w:r>
            <w:r w:rsidRPr="00EF5F6B">
              <w:rPr>
                <w:rFonts w:asciiTheme="minorEastAsia" w:hAnsiTheme="minorEastAsia" w:cstheme="minorEastAsia" w:hint="eastAsia"/>
                <w:b/>
                <w:bCs/>
                <w:color w:val="000000" w:themeColor="text1"/>
                <w:szCs w:val="21"/>
              </w:rPr>
              <w:t>太阳石</w:t>
            </w:r>
            <w:r w:rsidRPr="00EF5F6B">
              <w:rPr>
                <w:rFonts w:asciiTheme="minorEastAsia" w:hAnsiTheme="minorEastAsia" w:cstheme="minorEastAsia" w:hint="eastAsia"/>
                <w:color w:val="000000" w:themeColor="text1"/>
                <w:szCs w:val="21"/>
              </w:rPr>
              <w:t>前拍照留念，游览AAAA级风景区</w:t>
            </w:r>
            <w:r w:rsidRPr="00EF5F6B">
              <w:rPr>
                <w:rFonts w:asciiTheme="minorEastAsia" w:hAnsiTheme="minorEastAsia" w:cstheme="minorEastAsia" w:hint="eastAsia"/>
                <w:b/>
                <w:bCs/>
                <w:color w:val="000000" w:themeColor="text1"/>
                <w:szCs w:val="21"/>
              </w:rPr>
              <w:t>【太阳岛风景区】</w:t>
            </w:r>
            <w:r w:rsidRPr="00EF5F6B">
              <w:rPr>
                <w:rFonts w:asciiTheme="minorEastAsia" w:hAnsiTheme="minorEastAsia" w:cstheme="minorEastAsia" w:hint="eastAsia"/>
                <w:color w:val="000000" w:themeColor="text1"/>
                <w:szCs w:val="21"/>
              </w:rPr>
              <w:t>，随后拜访淳朴的俄罗斯家庭【</w:t>
            </w:r>
            <w:r w:rsidRPr="00EF5F6B">
              <w:rPr>
                <w:rFonts w:asciiTheme="minorEastAsia" w:hAnsiTheme="minorEastAsia" w:cstheme="minorEastAsia" w:hint="eastAsia"/>
                <w:b/>
                <w:bCs/>
                <w:color w:val="000000" w:themeColor="text1"/>
                <w:szCs w:val="21"/>
              </w:rPr>
              <w:t>俄罗斯风情小镇</w:t>
            </w:r>
            <w:r w:rsidRPr="00EF5F6B">
              <w:rPr>
                <w:rFonts w:asciiTheme="minorEastAsia" w:hAnsiTheme="minorEastAsia" w:cstheme="minorEastAsia" w:hint="eastAsia"/>
                <w:color w:val="000000" w:themeColor="text1"/>
                <w:szCs w:val="21"/>
              </w:rPr>
              <w:t>】结束愉快旅程。</w:t>
            </w:r>
          </w:p>
        </w:tc>
        <w:tc>
          <w:tcPr>
            <w:tcW w:w="1030" w:type="dxa"/>
            <w:tcBorders>
              <w:top w:val="single" w:sz="12" w:space="0" w:color="auto"/>
              <w:left w:val="double" w:sz="12" w:space="0" w:color="auto"/>
              <w:bottom w:val="single" w:sz="12" w:space="0" w:color="auto"/>
            </w:tcBorders>
            <w:vAlign w:val="center"/>
          </w:tcPr>
          <w:p w:rsidR="00EF5F6B" w:rsidRPr="00EF5F6B" w:rsidRDefault="00EF5F6B" w:rsidP="00EF5F6B">
            <w:pPr>
              <w:pStyle w:val="a6"/>
              <w:spacing w:line="360" w:lineRule="auto"/>
              <w:ind w:firstLineChars="98" w:firstLine="206"/>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中</w:t>
            </w:r>
          </w:p>
        </w:tc>
      </w:tr>
      <w:tr w:rsidR="00EF5F6B" w:rsidTr="00EF5F6B">
        <w:trPr>
          <w:trHeight w:val="1493"/>
        </w:trPr>
        <w:tc>
          <w:tcPr>
            <w:tcW w:w="1064" w:type="dxa"/>
            <w:tcBorders>
              <w:top w:val="single" w:sz="12" w:space="0" w:color="auto"/>
              <w:bottom w:val="double" w:sz="12" w:space="0" w:color="auto"/>
              <w:right w:val="single" w:sz="12" w:space="0" w:color="auto"/>
            </w:tcBorders>
            <w:vAlign w:val="center"/>
          </w:tcPr>
          <w:p w:rsidR="00EF5F6B" w:rsidRPr="00EF5F6B" w:rsidRDefault="00EF5F6B" w:rsidP="00667C73">
            <w:pPr>
              <w:pStyle w:val="a6"/>
              <w:spacing w:line="360" w:lineRule="auto"/>
              <w:jc w:val="center"/>
              <w:rPr>
                <w:rFonts w:asciiTheme="minorEastAsia" w:eastAsiaTheme="minorEastAsia" w:hAnsiTheme="minorEastAsia" w:cstheme="minorEastAsia"/>
                <w:b/>
                <w:color w:val="000000" w:themeColor="text1"/>
                <w:szCs w:val="21"/>
              </w:rPr>
            </w:pPr>
            <w:r w:rsidRPr="00EF5F6B">
              <w:rPr>
                <w:rFonts w:asciiTheme="minorEastAsia" w:eastAsiaTheme="minorEastAsia" w:hAnsiTheme="minorEastAsia" w:cstheme="minorEastAsia" w:hint="eastAsia"/>
                <w:b/>
                <w:color w:val="000000" w:themeColor="text1"/>
                <w:szCs w:val="21"/>
              </w:rPr>
              <w:t>接待</w:t>
            </w:r>
          </w:p>
          <w:p w:rsidR="00EF5F6B" w:rsidRPr="00EF5F6B" w:rsidRDefault="00EF5F6B" w:rsidP="00667C73">
            <w:pPr>
              <w:pStyle w:val="a6"/>
              <w:spacing w:line="360" w:lineRule="auto"/>
              <w:jc w:val="center"/>
              <w:rPr>
                <w:rFonts w:asciiTheme="minorEastAsia" w:eastAsiaTheme="minorEastAsia" w:hAnsiTheme="minorEastAsia" w:cstheme="minorEastAsia"/>
                <w:b/>
                <w:color w:val="000000" w:themeColor="text1"/>
                <w:szCs w:val="21"/>
              </w:rPr>
            </w:pPr>
            <w:r w:rsidRPr="00EF5F6B">
              <w:rPr>
                <w:rFonts w:asciiTheme="minorEastAsia" w:eastAsiaTheme="minorEastAsia" w:hAnsiTheme="minorEastAsia" w:cstheme="minorEastAsia" w:hint="eastAsia"/>
                <w:b/>
                <w:color w:val="000000" w:themeColor="text1"/>
                <w:szCs w:val="21"/>
              </w:rPr>
              <w:t>标准</w:t>
            </w:r>
          </w:p>
        </w:tc>
        <w:tc>
          <w:tcPr>
            <w:tcW w:w="9296" w:type="dxa"/>
            <w:gridSpan w:val="2"/>
            <w:tcBorders>
              <w:top w:val="single" w:sz="12" w:space="0" w:color="auto"/>
              <w:left w:val="single" w:sz="12" w:space="0" w:color="auto"/>
              <w:bottom w:val="double" w:sz="12" w:space="0" w:color="auto"/>
            </w:tcBorders>
          </w:tcPr>
          <w:p w:rsidR="00EF5F6B" w:rsidRPr="00EF5F6B" w:rsidRDefault="00EF5F6B" w:rsidP="00667C73">
            <w:pPr>
              <w:pStyle w:val="a6"/>
              <w:spacing w:line="360" w:lineRule="auto"/>
              <w:rPr>
                <w:rFonts w:asciiTheme="minorEastAsia" w:eastAsiaTheme="minorEastAsia" w:hAnsiTheme="minorEastAsia" w:cstheme="minorEastAsia"/>
                <w:b/>
                <w:color w:val="000000" w:themeColor="text1"/>
                <w:szCs w:val="21"/>
              </w:rPr>
            </w:pPr>
            <w:r w:rsidRPr="00EF5F6B">
              <w:rPr>
                <w:rFonts w:asciiTheme="minorEastAsia" w:eastAsiaTheme="minorEastAsia" w:hAnsiTheme="minorEastAsia" w:cstheme="minorEastAsia" w:hint="eastAsia"/>
                <w:color w:val="000000" w:themeColor="text1"/>
                <w:szCs w:val="21"/>
              </w:rPr>
              <w:t>1.膳食：1中餐（十人一桌，八菜一汤）</w:t>
            </w:r>
          </w:p>
          <w:p w:rsidR="00EF5F6B" w:rsidRPr="00EF5F6B" w:rsidRDefault="00EF5F6B" w:rsidP="00667C73">
            <w:pPr>
              <w:pStyle w:val="a6"/>
              <w:spacing w:line="360" w:lineRule="auto"/>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2.交通：空调旅游车、宾馆接送</w:t>
            </w:r>
          </w:p>
          <w:p w:rsidR="00EF5F6B" w:rsidRPr="00EF5F6B" w:rsidRDefault="00EF5F6B" w:rsidP="00667C73">
            <w:pPr>
              <w:pStyle w:val="a6"/>
              <w:spacing w:line="360" w:lineRule="auto"/>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3.导服：优秀导游服务</w:t>
            </w:r>
          </w:p>
          <w:p w:rsidR="00EF5F6B" w:rsidRPr="00EF5F6B" w:rsidRDefault="00EF5F6B" w:rsidP="00667C73">
            <w:pPr>
              <w:pStyle w:val="a6"/>
              <w:spacing w:line="360" w:lineRule="auto"/>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4.门票：俄罗斯风情小镇</w:t>
            </w:r>
          </w:p>
        </w:tc>
      </w:tr>
    </w:tbl>
    <w:p w:rsidR="00EF5F6B" w:rsidRDefault="00EF5F6B" w:rsidP="00EF5F6B">
      <w:pPr>
        <w:spacing w:line="360" w:lineRule="auto"/>
      </w:pPr>
    </w:p>
    <w:p w:rsidR="00EF5F6B" w:rsidRDefault="00EF5F6B" w:rsidP="00EF5F6B"/>
    <w:p w:rsidR="00EF5F6B" w:rsidRDefault="00EF5F6B" w:rsidP="00EF5F6B"/>
    <w:p w:rsidR="00EF5F6B" w:rsidRDefault="00EF5F6B" w:rsidP="00EF5F6B"/>
    <w:p w:rsidR="00EF5F6B" w:rsidRDefault="00EF5F6B" w:rsidP="00EF5F6B"/>
    <w:p w:rsidR="00EF5F6B" w:rsidRDefault="00EF5F6B" w:rsidP="00EF5F6B"/>
    <w:p w:rsidR="00EF5F6B" w:rsidRDefault="00EF5F6B" w:rsidP="00EF5F6B"/>
    <w:p w:rsidR="00EF5F6B" w:rsidRDefault="00EF5F6B" w:rsidP="00EF5F6B"/>
    <w:p w:rsidR="00EF5F6B" w:rsidRDefault="00EF5F6B" w:rsidP="00EF5F6B"/>
    <w:p w:rsidR="00EF5F6B" w:rsidRDefault="00EF5F6B" w:rsidP="00EF5F6B"/>
    <w:p w:rsidR="00EF5F6B" w:rsidRPr="00EF5F6B" w:rsidRDefault="00EF5F6B" w:rsidP="00EF5F6B">
      <w:r>
        <w:rPr>
          <w:rFonts w:hint="eastAsia"/>
        </w:rPr>
        <w:lastRenderedPageBreak/>
        <w:t>备注：</w:t>
      </w:r>
    </w:p>
    <w:p w:rsidR="00EF5F6B" w:rsidRPr="00EF5F6B" w:rsidRDefault="00EF5F6B" w:rsidP="00EF5F6B">
      <w:pPr>
        <w:pStyle w:val="a6"/>
        <w:framePr w:hSpace="180" w:wrap="around" w:vAnchor="text" w:hAnchor="margin" w:xAlign="center" w:y="135"/>
        <w:spacing w:line="360" w:lineRule="auto"/>
        <w:ind w:left="315" w:hangingChars="150" w:hanging="315"/>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1、随团旅游者不得擅自分团、脱团</w:t>
      </w:r>
    </w:p>
    <w:p w:rsidR="00EF5F6B" w:rsidRPr="00EF5F6B" w:rsidRDefault="00EF5F6B" w:rsidP="00EF5F6B">
      <w:pPr>
        <w:pStyle w:val="a6"/>
        <w:framePr w:hSpace="180" w:wrap="around" w:vAnchor="text" w:hAnchor="margin" w:xAlign="center" w:y="135"/>
        <w:spacing w:line="360" w:lineRule="auto"/>
        <w:ind w:left="315" w:hangingChars="150" w:hanging="315"/>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2、旅游者自行安排活动期间、需保管好个人所有财产、同时注意人身安全，老年人及儿童需有成年人陪同。</w:t>
      </w:r>
    </w:p>
    <w:p w:rsidR="00EF5F6B" w:rsidRPr="00EF5F6B" w:rsidRDefault="00EF5F6B" w:rsidP="00EF5F6B">
      <w:pPr>
        <w:pStyle w:val="a6"/>
        <w:framePr w:hSpace="180" w:wrap="around" w:vAnchor="text" w:hAnchor="margin" w:xAlign="center" w:y="135"/>
        <w:spacing w:line="360" w:lineRule="auto"/>
        <w:ind w:left="315" w:hangingChars="150" w:hanging="315"/>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3、旅游者自身原因造成旅游者人身损害、财产丢失的，旅行社不承担责任。</w:t>
      </w:r>
    </w:p>
    <w:p w:rsidR="00EF5F6B" w:rsidRPr="00EF5F6B" w:rsidRDefault="00EF5F6B" w:rsidP="00EF5F6B">
      <w:pPr>
        <w:pStyle w:val="a6"/>
        <w:framePr w:hSpace="180" w:wrap="around" w:vAnchor="text" w:hAnchor="margin" w:xAlign="center" w:y="135"/>
        <w:spacing w:line="360" w:lineRule="auto"/>
        <w:ind w:left="315" w:hangingChars="150" w:hanging="315"/>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4、旅游者对国家应对重大突发事件暂时限制旅游活动予以配合。</w:t>
      </w:r>
    </w:p>
    <w:p w:rsidR="00EF5F6B" w:rsidRPr="00EF5F6B" w:rsidRDefault="00EF5F6B" w:rsidP="00EF5F6B">
      <w:pPr>
        <w:pStyle w:val="a6"/>
        <w:framePr w:hSpace="180" w:wrap="around" w:vAnchor="text" w:hAnchor="margin" w:xAlign="center" w:y="135"/>
        <w:spacing w:line="360" w:lineRule="auto"/>
        <w:ind w:left="315" w:hangingChars="150" w:hanging="315"/>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5、旅游者在旅游活动中解决纠纷时，不得损害当地居民、干扰他人、损害旅游经营者的合法权益。</w:t>
      </w:r>
    </w:p>
    <w:p w:rsidR="00EF5F6B" w:rsidRPr="00EF5F6B" w:rsidRDefault="00EF5F6B" w:rsidP="00EF5F6B">
      <w:pPr>
        <w:pStyle w:val="a6"/>
        <w:framePr w:hSpace="180" w:wrap="around" w:vAnchor="text" w:hAnchor="margin" w:xAlign="center" w:y="135"/>
        <w:spacing w:line="360" w:lineRule="auto"/>
        <w:ind w:left="315" w:hangingChars="150" w:hanging="315"/>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6、旅游者在游览过程中要尊重当地的风俗习惯、文化传统和宗教信仰、保护生态环境、遵守旅游文明行为规范。</w:t>
      </w:r>
    </w:p>
    <w:p w:rsidR="00EF5F6B" w:rsidRPr="00EF5F6B" w:rsidRDefault="00EF5F6B" w:rsidP="00EF5F6B">
      <w:pPr>
        <w:pStyle w:val="a6"/>
        <w:framePr w:hSpace="180" w:wrap="around" w:vAnchor="text" w:hAnchor="margin" w:xAlign="center" w:y="135"/>
        <w:spacing w:line="360" w:lineRule="auto"/>
        <w:ind w:left="315" w:hangingChars="150" w:hanging="315"/>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7、因不可抗力、政府因公共利益需要采取措施造成不能提供服务的，我社协助旅游者安排旅游行程中各项事宜，但费用由旅游者个人承担。</w:t>
      </w:r>
    </w:p>
    <w:p w:rsidR="00EF5F6B" w:rsidRPr="00EF5F6B" w:rsidRDefault="00EF5F6B" w:rsidP="00EF5F6B">
      <w:pPr>
        <w:pStyle w:val="a6"/>
        <w:framePr w:hSpace="180" w:wrap="around" w:vAnchor="text" w:hAnchor="margin" w:xAlign="center" w:y="135"/>
        <w:spacing w:line="360" w:lineRule="auto"/>
        <w:ind w:left="315" w:hangingChars="150" w:hanging="315"/>
        <w:rPr>
          <w:rFonts w:asciiTheme="minorEastAsia" w:eastAsiaTheme="minorEastAsia" w:hAnsiTheme="minorEastAsia" w:cstheme="minorEastAsia"/>
          <w:color w:val="000000" w:themeColor="text1"/>
          <w:szCs w:val="21"/>
        </w:rPr>
      </w:pPr>
      <w:r w:rsidRPr="00EF5F6B">
        <w:rPr>
          <w:rFonts w:asciiTheme="minorEastAsia" w:eastAsiaTheme="minorEastAsia" w:hAnsiTheme="minorEastAsia" w:cstheme="minorEastAsia" w:hint="eastAsia"/>
          <w:color w:val="000000" w:themeColor="text1"/>
          <w:szCs w:val="21"/>
        </w:rPr>
        <w:t>8、景区内出现购物场所或二次消费，均为景区自行经营模式，与旅行社和导游无关</w:t>
      </w:r>
    </w:p>
    <w:p w:rsidR="00EF5F6B" w:rsidRDefault="00EF5F6B" w:rsidP="00EF5F6B">
      <w:pPr>
        <w:rPr>
          <w:rFonts w:asciiTheme="minorEastAsia" w:hAnsiTheme="minorEastAsia" w:cstheme="minorEastAsia"/>
          <w:color w:val="000000" w:themeColor="text1"/>
          <w:szCs w:val="21"/>
        </w:rPr>
      </w:pPr>
      <w:r w:rsidRPr="00EF5F6B">
        <w:rPr>
          <w:rFonts w:asciiTheme="minorEastAsia" w:hAnsiTheme="minorEastAsia" w:cstheme="minorEastAsia" w:hint="eastAsia"/>
          <w:color w:val="000000" w:themeColor="text1"/>
          <w:szCs w:val="21"/>
        </w:rPr>
        <w:t>9、景区内非必要乘坐区间小交通（环保车、缆车、湖内游船等），客人自愿乘坐与旅行社及导游无关。</w:t>
      </w:r>
    </w:p>
    <w:p w:rsidR="00EF5F6B" w:rsidRDefault="00EF5F6B" w:rsidP="00EF5F6B">
      <w:pPr>
        <w:rPr>
          <w:rFonts w:asciiTheme="minorEastAsia" w:hAnsiTheme="minorEastAsia" w:cstheme="minorEastAsia"/>
          <w:color w:val="000000" w:themeColor="text1"/>
          <w:szCs w:val="21"/>
        </w:rPr>
      </w:pPr>
    </w:p>
    <w:p w:rsidR="00EF5F6B" w:rsidRDefault="00EF5F6B" w:rsidP="00EF5F6B">
      <w:pPr>
        <w:rPr>
          <w:rFonts w:asciiTheme="minorEastAsia" w:hAnsiTheme="minorEastAsia" w:cstheme="minorEastAsia"/>
          <w:color w:val="000000" w:themeColor="text1"/>
          <w:szCs w:val="21"/>
        </w:rPr>
      </w:pPr>
    </w:p>
    <w:p w:rsidR="00EF5F6B" w:rsidRDefault="00EF5F6B" w:rsidP="00EF5F6B">
      <w:pPr>
        <w:pStyle w:val="a4"/>
        <w:jc w:val="right"/>
        <w:rPr>
          <w:b/>
          <w:color w:val="0000FF"/>
          <w:sz w:val="21"/>
          <w:szCs w:val="21"/>
        </w:rPr>
      </w:pPr>
      <w:r>
        <w:rPr>
          <w:rFonts w:hint="eastAsia"/>
          <w:b/>
          <w:color w:val="0000FF"/>
          <w:sz w:val="21"/>
          <w:szCs w:val="21"/>
        </w:rPr>
        <w:t>此行程仅供参考，具体请以旅行社出团通知为准！</w:t>
      </w:r>
    </w:p>
    <w:p w:rsidR="00EF5F6B" w:rsidRPr="00EF5F6B" w:rsidRDefault="00EF5F6B" w:rsidP="00EF5F6B"/>
    <w:sectPr w:rsidR="00EF5F6B" w:rsidRPr="00EF5F6B" w:rsidSect="005A78E4">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50" w:rsidRDefault="00770250" w:rsidP="00736061">
      <w:r>
        <w:separator/>
      </w:r>
    </w:p>
  </w:endnote>
  <w:endnote w:type="continuationSeparator" w:id="0">
    <w:p w:rsidR="00770250" w:rsidRDefault="00770250" w:rsidP="00736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50" w:rsidRDefault="00770250" w:rsidP="00736061">
      <w:r>
        <w:separator/>
      </w:r>
    </w:p>
  </w:footnote>
  <w:footnote w:type="continuationSeparator" w:id="0">
    <w:p w:rsidR="00770250" w:rsidRDefault="00770250" w:rsidP="00736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A6" w:rsidRPr="003A6FA6" w:rsidRDefault="003A6FA6" w:rsidP="005C46B5">
    <w:pPr>
      <w:pStyle w:val="a3"/>
      <w:tabs>
        <w:tab w:val="clear" w:pos="4153"/>
        <w:tab w:val="clear" w:pos="8306"/>
      </w:tabs>
      <w:ind w:firstLineChars="2126" w:firstLine="3827"/>
      <w:rPr>
        <w:rFonts w:ascii="华文行楷" w:eastAsia="华文行楷"/>
      </w:rPr>
    </w:pPr>
    <w:r>
      <w:ptab w:relativeTo="margin" w:alignment="center" w:leader="none"/>
    </w:r>
  </w:p>
  <w:p w:rsidR="003A6FA6" w:rsidRPr="003A6FA6" w:rsidRDefault="003A6FA6" w:rsidP="003A6FA6">
    <w:pPr>
      <w:pStyle w:val="a3"/>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061"/>
    <w:rsid w:val="000468F0"/>
    <w:rsid w:val="001344F8"/>
    <w:rsid w:val="001763E0"/>
    <w:rsid w:val="00260906"/>
    <w:rsid w:val="003431CB"/>
    <w:rsid w:val="003536CB"/>
    <w:rsid w:val="003A6FA6"/>
    <w:rsid w:val="003C3573"/>
    <w:rsid w:val="00457B18"/>
    <w:rsid w:val="00537FDD"/>
    <w:rsid w:val="005A78E4"/>
    <w:rsid w:val="005C46B5"/>
    <w:rsid w:val="0067257A"/>
    <w:rsid w:val="006A500E"/>
    <w:rsid w:val="00736061"/>
    <w:rsid w:val="00770250"/>
    <w:rsid w:val="007B0AC3"/>
    <w:rsid w:val="008A7EC0"/>
    <w:rsid w:val="00923F36"/>
    <w:rsid w:val="00981498"/>
    <w:rsid w:val="00AF69D6"/>
    <w:rsid w:val="00B22B48"/>
    <w:rsid w:val="00B869DF"/>
    <w:rsid w:val="00BD4963"/>
    <w:rsid w:val="00D22987"/>
    <w:rsid w:val="00E97F6C"/>
    <w:rsid w:val="00EB1F7E"/>
    <w:rsid w:val="00EF5F6B"/>
    <w:rsid w:val="00F06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36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6061"/>
    <w:rPr>
      <w:sz w:val="18"/>
      <w:szCs w:val="18"/>
    </w:rPr>
  </w:style>
  <w:style w:type="paragraph" w:styleId="a4">
    <w:name w:val="footer"/>
    <w:basedOn w:val="a"/>
    <w:link w:val="Char0"/>
    <w:unhideWhenUsed/>
    <w:rsid w:val="007360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6061"/>
    <w:rPr>
      <w:sz w:val="18"/>
      <w:szCs w:val="18"/>
    </w:rPr>
  </w:style>
  <w:style w:type="paragraph" w:styleId="a5">
    <w:name w:val="Balloon Text"/>
    <w:basedOn w:val="a"/>
    <w:link w:val="Char1"/>
    <w:uiPriority w:val="99"/>
    <w:semiHidden/>
    <w:unhideWhenUsed/>
    <w:rsid w:val="00736061"/>
    <w:rPr>
      <w:sz w:val="18"/>
      <w:szCs w:val="18"/>
    </w:rPr>
  </w:style>
  <w:style w:type="character" w:customStyle="1" w:styleId="Char1">
    <w:name w:val="批注框文本 Char"/>
    <w:basedOn w:val="a0"/>
    <w:link w:val="a5"/>
    <w:uiPriority w:val="99"/>
    <w:semiHidden/>
    <w:rsid w:val="00736061"/>
    <w:rPr>
      <w:sz w:val="18"/>
      <w:szCs w:val="18"/>
    </w:rPr>
  </w:style>
  <w:style w:type="paragraph" w:styleId="a6">
    <w:name w:val="Body Text"/>
    <w:basedOn w:val="a"/>
    <w:link w:val="Char2"/>
    <w:rsid w:val="00EF5F6B"/>
    <w:rPr>
      <w:rFonts w:eastAsia="宋体"/>
      <w:szCs w:val="24"/>
    </w:rPr>
  </w:style>
  <w:style w:type="character" w:customStyle="1" w:styleId="Char2">
    <w:name w:val="正文文本 Char"/>
    <w:basedOn w:val="a0"/>
    <w:link w:val="a6"/>
    <w:rsid w:val="00EF5F6B"/>
    <w:rPr>
      <w:rFonts w:eastAsia="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4271.htm" TargetMode="External"/><Relationship Id="rId3" Type="http://schemas.openxmlformats.org/officeDocument/2006/relationships/webSettings" Target="webSettings.xml"/><Relationship Id="rId7" Type="http://schemas.openxmlformats.org/officeDocument/2006/relationships/hyperlink" Target="http://baike.baidu.com/view/286120.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aike.baidu.com/view/4391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RIPET</dc:creator>
  <cp:keywords/>
  <dc:description/>
  <cp:lastModifiedBy>Amy</cp:lastModifiedBy>
  <cp:revision>54</cp:revision>
  <dcterms:created xsi:type="dcterms:W3CDTF">2016-05-09T09:32:00Z</dcterms:created>
  <dcterms:modified xsi:type="dcterms:W3CDTF">2016-05-18T06:56:00Z</dcterms:modified>
</cp:coreProperties>
</file>